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0901EF">
        <w:rPr>
          <w:rFonts w:ascii="Times New Roman" w:eastAsia="Times New Roman" w:hAnsi="Times New Roman" w:cs="Times New Roman"/>
          <w:i/>
          <w:color w:val="000000"/>
          <w:sz w:val="28"/>
          <w:szCs w:val="28"/>
        </w:rPr>
        <w:t>2</w:t>
      </w:r>
      <w:r w:rsidR="00B5376F">
        <w:rPr>
          <w:rFonts w:ascii="Times New Roman" w:eastAsia="Times New Roman" w:hAnsi="Times New Roman" w:cs="Times New Roman"/>
          <w:i/>
          <w:color w:val="000000"/>
          <w:sz w:val="28"/>
          <w:szCs w:val="28"/>
        </w:rPr>
        <w:t>6</w:t>
      </w:r>
      <w:r w:rsidR="00884154">
        <w:rPr>
          <w:rFonts w:ascii="Times New Roman" w:eastAsia="Times New Roman" w:hAnsi="Times New Roman" w:cs="Times New Roman"/>
          <w:i/>
          <w:color w:val="000000"/>
          <w:sz w:val="28"/>
          <w:szCs w:val="28"/>
        </w:rPr>
        <w:t>/</w:t>
      </w:r>
      <w:r w:rsidR="00776665">
        <w:rPr>
          <w:rFonts w:ascii="Times New Roman" w:eastAsia="Times New Roman" w:hAnsi="Times New Roman" w:cs="Times New Roman"/>
          <w:i/>
          <w:color w:val="000000"/>
          <w:sz w:val="28"/>
          <w:szCs w:val="28"/>
        </w:rPr>
        <w:t>11</w:t>
      </w:r>
      <w:r>
        <w:rPr>
          <w:rFonts w:ascii="Times New Roman" w:eastAsia="Times New Roman" w:hAnsi="Times New Roman" w:cs="Times New Roman"/>
          <w:i/>
          <w:color w:val="000000"/>
          <w:sz w:val="28"/>
          <w:szCs w:val="28"/>
        </w:rPr>
        <w:t>/2000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B5376F">
        <w:rPr>
          <w:rFonts w:ascii="Times New Roman" w:eastAsia="Times New Roman" w:hAnsi="Times New Roman" w:cs="Times New Roman"/>
          <w:b/>
          <w:color w:val="000000"/>
          <w:sz w:val="28"/>
          <w:szCs w:val="28"/>
        </w:rPr>
        <w:t>06</w:t>
      </w:r>
    </w:p>
    <w:p w:rsidR="00B5376F" w:rsidRDefault="00B5376F" w:rsidP="00E54FA5">
      <w:pPr>
        <w:spacing w:after="0" w:line="288" w:lineRule="auto"/>
        <w:jc w:val="center"/>
        <w:rPr>
          <w:rFonts w:ascii="Times New Roman" w:eastAsia="Times New Roman" w:hAnsi="Times New Roman" w:cs="Times New Roman"/>
          <w:b/>
          <w:color w:val="000000"/>
          <w:sz w:val="28"/>
          <w:szCs w:val="28"/>
        </w:rPr>
      </w:pPr>
      <w:bookmarkStart w:id="0" w:name="_GoBack"/>
      <w:bookmarkEnd w:id="0"/>
    </w:p>
    <w:p w:rsidR="00D93A26" w:rsidRPr="00752AA7" w:rsidRDefault="00D93A26" w:rsidP="00D93A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Hôm nay có rất nhiều đồng tu đến từ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cơ duyên hội tụ của chúng ta vô cùng hiếm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Hôm qua có đồng tu đã nêu ra bốn vấn đề,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tôi nhân thời gian này giải đáp một cách đơn giản cho họ, kinh Thập Thiện Nghiệp Đạo ngày mai chúng ta bắt đầu giảng tiếp, những vấn đề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có thể nói là vấn đề chung của người học Phật chúng ta. </w:t>
      </w:r>
    </w:p>
    <w:p w:rsidR="00D93A26" w:rsidRPr="00752AA7" w:rsidRDefault="00D93A26" w:rsidP="00D93A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Vấn đề thứ nhất, họ hỏi: “Có người xuất gia đề xướng bảy ngày tinh tấn niệm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ăn cơm mới được xem là tinh tấn,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có thể uống nước,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buồn ngủ vẫn có thể ngủ, có người đã chịu đựng được mười ngày không ăn cơm,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rất nhiều người làm theo phương pháp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Đề xướng như vậy có như pháp hay không?” </w:t>
      </w:r>
    </w:p>
    <w:p w:rsidR="00D93A26" w:rsidRPr="00752AA7" w:rsidRDefault="00D93A26" w:rsidP="00D93A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Đức Phật vô cùng từ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3.000 năm sau, tức xã hội ngày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ngài thật sự rõ như lòng bàn tay,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nói trong kinh Lăng-nghiêm: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“Thời kỳ mạt pháp, tà sư thuyết pháp như cát sông Hằng”</w:t>
      </w:r>
      <w:r w:rsidRPr="00752AA7">
        <w:rPr>
          <w:rFonts w:ascii="Times New Roman" w:eastAsia="Book Antiqua" w:hAnsi="Times New Roman" w:cs="Times New Roman"/>
          <w:sz w:val="28"/>
          <w:szCs w:val="28"/>
        </w:rPr>
        <w:t>,</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thời mạt pháp mà ngài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chính là chỉ thời đại hiện nay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làm thế nào phân biệt pháp này là chánh hay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Trước khi nhập diệt,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đã có bài khai thị quan trọng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các đệ tử sau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tứ y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thứ nhất là “y pháp, bất y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bảy ngày tinh tấn niệm Phật này có như pháp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hãy xem trong kinh điển có nói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trong kinh điển không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đó chính là họ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Phật nói, điều mà họ nói thì chúng ta nhất định không được làm theo,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[nếu làm theo thì] đó là bạn y nhân, bất y pháp rồi, chúng ta phải y pháp, bất y nhân. </w:t>
      </w:r>
    </w:p>
    <w:p w:rsidR="00D93A26" w:rsidRPr="00752AA7" w:rsidRDefault="00D93A26" w:rsidP="00D93A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Kinh điển Tịnh độ rất dễ dàng tra cứu, kinh điển Tịnh độ thuần chân là ba kinh và một luận, các bạn hãy xem trong kinh Vô Lượng Thọ,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A-di-đà,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Quán Vô Lượng Thọ Phật có cách nói này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nói không ăn cơm mới được xem là tinh tấn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này tôi mới nghe nói lần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trước đây tôi chưa từng nghe nói bao giờ.</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ăn cơm mới được xem là tinh tấn,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đâu có loại đạo lý này! Tinh tấn niệm Phật, trước đây tôi ở Đài Loan,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lão cư sĩ Lý Bỉnh Nam đã làm hai lần Phật thất, sau hai lần thì không làm nữa, tôi hướng về thầy thỉnh giáo tại sao </w:t>
      </w:r>
      <w:r w:rsidRPr="00752AA7">
        <w:rPr>
          <w:rFonts w:ascii="Times New Roman" w:eastAsia="Book Antiqua" w:hAnsi="Times New Roman" w:cs="Times New Roman"/>
          <w:sz w:val="28"/>
          <w:szCs w:val="28"/>
        </w:rPr>
        <w:lastRenderedPageBreak/>
        <w:t>không làm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nói hiện nay chúng sanh không phải loại căn cơ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nào gọi là “tinh tấn niệm Phật”, “Phật thất tinh tấn”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Phật 24 giờ không gián đoạn,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Phật bảy ngày bảy đêm không gián đoạn,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câu Phật hiệu niệm đến cùng, đây gọi là tinh tấn.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biết là bảy ngày bảy đêm không ngủ,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chưa từng nghe nói là không được ăn, điểm tâm đều có hộ pháp chuẩn bị chu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bạn đói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có thể ăn bất cứ lúc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không có ngủ.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họ thì làm ngược lại,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có thể ngủ, không được phép 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này chưa từng nghe nói bao giờ; trong kinh luận đã không có quy củ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 sư cũng không có cách nói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vậy thì việc này không đủ để tin nhận. </w:t>
      </w:r>
    </w:p>
    <w:p w:rsidR="00D93A26" w:rsidRPr="00752AA7" w:rsidRDefault="00D93A26" w:rsidP="00D93A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Căn tánh của người hiện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so với người xưa,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thật ra là kém rất xa, rất xa.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nhân ở chỗ nào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trường sống hiện nay của chúng ta không giống như người xưa.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Mọi người đều biết, vào thời xưa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dân số ít, kết cấu xã hội đơn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hạnh con người thuần phác,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thà chất phác,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ít vọng niệm, ít dục vọng, ít tạo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họ dễ dàng được lợi 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khoa học kỹ thuật phát triển,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thường hay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khoa học kỹ thuật là ma thuật, trò lừa bịp của ma vương,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của Phật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Phật Bồ-tát muốn làm việc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Bồ-tát thông minh tuyệt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3.000 năm trước đã có thể tạo ra rất nhiều máy móc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chúng ta bay lượn giữa các hành tinh trong vũ trụ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các ngài không làm?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nghĩ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muốn làm, Phật không làm, vì sao Phật không làm?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hy vọng tất cả chúng sanh thoát khỏi lục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thoát khỏi mười pháp giới; thoát khỏi lục đạo, thoát khỏi mười pháp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cần tâm thanh tịnh, cần giới định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Khoa học kỹ thuật phát triển làm ra đủ loại biến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khiến cho giới định tuệ của bạn thảy đều hủy sạch, các bạn nghĩ xem có phải đạo lý này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Đây là hai con đường. </w:t>
      </w:r>
    </w:p>
    <w:p w:rsidR="00D93A26" w:rsidRPr="00752AA7" w:rsidRDefault="00D93A26" w:rsidP="00D93A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Ngày nay, chúng ta nhìn thấy ở ngoại quốc có rất nhiều sách vở,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đặc biệt là những năm gần đây, nói về lục đạo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rất nhiều, hiện nay người nước ngoài càng ngày càng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 có luân hồi thì sự việc sẽ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 có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bạn không ra khỏi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có lợi ích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giúp chúng ta thoát khỏi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những thoát khỏi lục đạo luân hồi mà còn thoát khỏi mười pháp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đọc rất nhiều sách của phương Tây nói về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nhìn thấy cũng rất hoan hỷ,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biết rất rõ là nó không cứu cánh, họ đã dùng rất nhiều phương pháp khoa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chứng minh xác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chết rồi chẳng qua là đổi thân thể mà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ở trong lục đạo, người phương Tây đối với điều này là phát hiện mới.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tướng sự thật này vào mấy ngàn năm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trong Ấn Độ giáo cổ </w:t>
      </w:r>
      <w:r w:rsidRPr="00752AA7">
        <w:rPr>
          <w:rFonts w:ascii="Times New Roman" w:eastAsia="Book Antiqua" w:hAnsi="Times New Roman" w:cs="Times New Roman"/>
          <w:sz w:val="28"/>
          <w:szCs w:val="28"/>
        </w:rPr>
        <w:lastRenderedPageBreak/>
        <w:t>xưa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nói rất rõ ràng, rất tường tận,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xuất hiện ở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ra mà nói chính là vì sự việc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thế nào giúp bạn thoát khỏi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cho bạn biết luân hồi từ đâu mà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lại có sự việc này, đây mới là pháp cứu cánh,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mới là pháp liễu nghĩa. </w:t>
      </w:r>
    </w:p>
    <w:p w:rsidR="00D93A26" w:rsidRPr="00752AA7" w:rsidRDefault="00D93A26" w:rsidP="00D93A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nhất định phải nhớ kỹ tứ y pháp, thứ nhất là y pháp, bất y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của Tịnh tông, nói theo hiện nay thì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nhiều nhất là gồm năm kinh một luận, những kinh khác chúng ta không quan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theo tông này thì phải theo kinh của tông này, ta tu pháp môn này thì theo kinh của tông này, những điều nói trong kinh khác, đó không phải là pháp môn thuộc tông này của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ta không theo,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biết đạo lý này. Thứ hai là “y liễu nghĩa, bất y bất liễu nghĩa”, thế nào gọi là liễu nghĩa?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dựa theo phương pháp lý luận này mà tu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thật sự có thể ra khỏi tam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có thể chứng được Phật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kinh này đối với tôi là liễu nghĩa; hay 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liễu nghĩa thì nhất định là khế cơ, khế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Khế lý mà không khế cơ thì không phải liễu nghĩa, khế cơ mà không khế lý cũng không phải liễu nghĩa, chúng ta phải biết điều này. Thứ ba là “y nghĩa, bất y ngữ”, điều này còn quan trọng hơn nữa.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rất nhiều người phản đối bản hội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không hiểu được điều này, hiểu điều này thì vấn đề được giải quyết rồi, ý nghĩa đúng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nói nhiều một chút hay nói ít một chút cũng không sao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Rất nhiều người không tin bản phiên dịch,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rằng phiên dịch chắc chắn không thể sánh với nguyên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bản đáng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phiên dịch không đáng tin.</w:t>
      </w:r>
      <w:r w:rsidRPr="00752AA7">
        <w:rPr>
          <w:rFonts w:ascii="Times New Roman" w:eastAsia="Cambria" w:hAnsi="Times New Roman" w:cs="Times New Roman"/>
          <w:sz w:val="28"/>
          <w:szCs w:val="28"/>
        </w:rPr>
        <w:t> </w:t>
      </w:r>
    </w:p>
    <w:p w:rsidR="00D93A26" w:rsidRPr="00752AA7" w:rsidRDefault="00D93A26" w:rsidP="00D93A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Hiện nay, kinh Phật được lưu lại toàn là bản phiên dịch,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văn đã thất truyền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điều này Phật dạy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nghĩa đúng là được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có người đề xướng phản đối bản hội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đây thật là không có đạo lý, tại sao nói không có đạo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tự viện của cửa Phật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khóa tụng sáng tối là bản hội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bên trong niệm chú, niệm kinh văn,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 thức tán tụng hoàn toàn là hội tập, nếu phản đối bản hội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khóa tụng sáng tối đều bị vứt bỏ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Ngoài ra còn có rất nhiều kinh sám Phật sự dùng các bản sám,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 bạn thử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Lương Hoàng Bảo Sám có phải là bản hội tập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Thủy Lục Sám Nghi có phải là bản hội tập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hãy xem thật kỹ, thảy đều là bản hội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phản đối bản hội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tất cả chùa chiền đều không cần làm Phật sự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cần làm thời khóa sáng tối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rất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cứ thật thà niệm kinh văn của bản dịch gốc.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đây hoàn toàn là bản hội tập mà, điều này không có đạo lý, những ngôn luận này làm lầm lạc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đoạn pháp thân huệ mạng của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Nếu nói một </w:t>
      </w:r>
      <w:r w:rsidRPr="00752AA7">
        <w:rPr>
          <w:rFonts w:ascii="Times New Roman" w:eastAsia="Book Antiqua" w:hAnsi="Times New Roman" w:cs="Times New Roman"/>
          <w:sz w:val="28"/>
          <w:szCs w:val="28"/>
        </w:rPr>
        <w:lastRenderedPageBreak/>
        <w:t>cách chính xác hơn thì tất cả kinh mà Thích-ca Mâu-ni Phật đã nói trong 49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thảy đều là hội tập, chính đức Phật nói rằng ngài không nói một câu pháp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mà ngài nói là của cổ Phật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là hội tập ý của cổ Phật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Tôn như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Khổng lão phu tử của chúng ta cũng như thế, cả đời Khổng lão phu tử cũng là làm hội tập, chính Phu tử nói là ngài “thuật lại mà không sáng tác”, thuật lại điều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Thuật lại lời của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điều nói ra đều là của người khác, không có câu nào là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Đương nhiên những lời này là lời khiêm tốn,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chúng ta hãy nghĩ thật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chân tướng sự thật, những đạo lý này chúng ta nhất định phải hiểu. Điều sau cùng rất quan trọng, dạy chúng ta “y trí, bất y thức”, trí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làm theo lý trí, không được làm theo tình cảm, gặp những cảnh giới này thì phải suy nghĩ nhiều, không được mù quáng làm theo;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mù quáng làm theo là y thức, bất y trí.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không có trí tuệ,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làm theo tình cảm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sao bạn không mê cho được? Đây là vấn đề thứ nhất.</w:t>
      </w:r>
      <w:r w:rsidRPr="00752AA7">
        <w:rPr>
          <w:rFonts w:ascii="Times New Roman" w:eastAsia="Cambria" w:hAnsi="Times New Roman" w:cs="Times New Roman"/>
          <w:sz w:val="28"/>
          <w:szCs w:val="28"/>
        </w:rPr>
        <w:t> </w:t>
      </w:r>
    </w:p>
    <w:p w:rsidR="00D93A26" w:rsidRPr="00752AA7" w:rsidRDefault="00D93A26" w:rsidP="00D93A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Vấn đề thứ hai, họ nói: “Hiện nay, có một số nơi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đã in một quyển sách tên là </w:t>
      </w:r>
      <w:r w:rsidRPr="00752AA7">
        <w:rPr>
          <w:rFonts w:ascii="Times New Roman" w:eastAsia="Book Antiqua" w:hAnsi="Times New Roman" w:cs="Times New Roman"/>
          <w:i/>
          <w:sz w:val="28"/>
          <w:szCs w:val="28"/>
        </w:rPr>
        <w:t>Niệm Phật cảm ứng lục</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sách nói về thần thông cảm ứng, thông qua phương pháp ngồi thiền nhập định, đến thế giới Tây Phương Cực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tham gia cuộc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A-di-đà Phật và Thích-ca Mâu-ni Phật chủ trì.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sách còn nói, họ đã chính mắt nhìn thấy lão pháp sư Tịnh Không ở thế giới Cực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 thường nhìn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cư sĩ này, cư sĩ nọ hiện nay vẫn còn ở thế giới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Cách nói như vậy của cuốn sách này có như pháp hay không?” </w:t>
      </w:r>
    </w:p>
    <w:p w:rsidR="00D93A26" w:rsidRPr="00752AA7" w:rsidRDefault="00D93A26" w:rsidP="00D93A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Xin thưa với quý vị, hoàn toàn không như pháp, họ đến thế giới Cực Lạc nhìn thấy tôi 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chưa đến thế giới Cực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làm sao họ đến thế giới Cực Lạc nhìn thấy tôi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đề xướng mê tín. Có thể nói về cảm ứng, nhưng không được nói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trong Phật pháp đều có thần thông cảm ứng,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Phật tuyệt đối không dùng thần thông cảm ứng làm Phật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Phật sự là ý nghĩa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gọi là giáo hóa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nhất định không dùng phương pháp cảm ứng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phương pháp thần thông để giáo hóa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dùng loại phương pháp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sẽ không có năng lực phân biệt ma và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ma cũng có thần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cũng có cảm ứng,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dùng phương pháp gì giáo hóa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giảng kinh thuyết pháp, ma không biết giảng kinh thuyết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Thích-ca Mâu-ni Phật rất cao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phương pháp tôi dùng thì anh không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cái anh biết dùng thì tôi không dùng,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tôi cũng biết dùng nhưng tôi không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việc này có sự khác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nên Phật và ma có khác biệt rồi. Bạn hãy xem tổ sư đại đức các đời, </w:t>
      </w:r>
      <w:r w:rsidRPr="00752AA7">
        <w:rPr>
          <w:rFonts w:ascii="Times New Roman" w:eastAsia="Book Antiqua" w:hAnsi="Times New Roman" w:cs="Times New Roman"/>
          <w:sz w:val="28"/>
          <w:szCs w:val="28"/>
        </w:rPr>
        <w:lastRenderedPageBreak/>
        <w:t>có người nào dùng thần thông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ai nói cảm ứng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Hoàn toàn là thuyết kinh giảng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đem những đạo lý lớn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rõ ràng với mọi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họ tự mình khế nhập, đây là nguyên tắc mà mỗi một vị Phật giáo hóa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hiểu rõ, chúng ta nhất định phải tuân thủ.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loại sách này không như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truyền bá loại sách này ở bên ngoài,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mà nói là có hại đối với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ta không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rằng pháp sư Tịnh Không đề xướng mê tín, pháp sư Tịnh Không luyện thần thông, đây là phá hoại hình tượng của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tội lỗi chứ không có công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loại sách này tốt nhất là đem nó tiêu hủy,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nên lưu thông.</w:t>
      </w:r>
      <w:r w:rsidRPr="00752AA7">
        <w:rPr>
          <w:rFonts w:ascii="Times New Roman" w:eastAsia="Cambria" w:hAnsi="Times New Roman" w:cs="Times New Roman"/>
          <w:sz w:val="28"/>
          <w:szCs w:val="28"/>
        </w:rPr>
        <w:t> </w:t>
      </w:r>
    </w:p>
    <w:p w:rsidR="00D93A26" w:rsidRPr="00752AA7" w:rsidRDefault="00D93A26" w:rsidP="00D93A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Vấn đề thứ ba, họ nói: “Hiện nay có người đề xướng </w:t>
      </w:r>
      <w:r w:rsidRPr="00752AA7">
        <w:rPr>
          <w:rFonts w:ascii="Times New Roman" w:eastAsia="Book Antiqua" w:hAnsi="Times New Roman" w:cs="Times New Roman"/>
          <w:i/>
          <w:sz w:val="28"/>
          <w:szCs w:val="28"/>
        </w:rPr>
        <w:t>pháp môn bổn nguyện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hại không ít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Trước đây còn tinh tấn niệm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không những không niệm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còn nói lão pháp sư Tịnh Không đã hại họ uổng phí mấy năm công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 nói, chỉ cần vừa phát nguyện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A-di-đà Phật đã chuẩn bị xong vé máy bay cho họ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lâm chung mười niệm thì có thể lên phía trước cầm lấy vé máy bay,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liền có thể bay đến thế giới Cực Lạc.” </w:t>
      </w:r>
    </w:p>
    <w:p w:rsidR="00D93A26" w:rsidRPr="00752AA7" w:rsidRDefault="00D93A26" w:rsidP="00D93A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Lời nói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không biết các bạn có tin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lời nói này là không chính xác,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“bổn nguyện niệm Phật” là tổ sư đại đức xưa nay đề xướng,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này không sai,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người hiện nay không hiểu ý của tổ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xuyên tạc dụng ý của tổ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Trước đây có lợi 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không những không có lợi ích, ngược lại còn có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Bổn nguyện là nguyện thứ 18 trong 48 nguyện, chúng tôi trong lúc giảng kinh đã giảng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đặc biệt giảng tường tận.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48 nguyện, mỗi một nguyện đều bao hàm 47 nguyện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thiếu đi một nguyện thì nguyện này sẽ không viên mãn, đây là đại đức xưa nay nói. Trong 48 nguyện là lấy nguyện thứ 18 làm hạt nhân, nguyện thứ 18 từ đâu mà có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từ 47 nguyện khác tổ hợp lại mà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đó thiếu đi một nguyện đều không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hiểu rõ đạo lý này. Bộ kinh Vô Lượng Thọ từ đâu mà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 kinh Vô Lượng Thọ chính là nói rõ ràng cụ thể 48 nguyện,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tuyệt đối không phải chỉ cần duy nhất nguyện thứ 18,</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nguyện khác đều không cần,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là hỏng rồi.</w:t>
      </w:r>
      <w:r w:rsidRPr="00752AA7">
        <w:rPr>
          <w:rFonts w:ascii="Times New Roman" w:eastAsia="Cambria" w:hAnsi="Times New Roman" w:cs="Times New Roman"/>
          <w:sz w:val="28"/>
          <w:szCs w:val="28"/>
        </w:rPr>
        <w:t> </w:t>
      </w:r>
    </w:p>
    <w:p w:rsidR="00D93A26" w:rsidRPr="00752AA7" w:rsidRDefault="00D93A26" w:rsidP="00D93A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Giống như một căn nhà,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cái gì là quan trọng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Cột nhà là quan trọng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nói tôi chỉ cần cột nhà, những cái khác đều không cần,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có thể xem là ngôi nhà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có thể dùng được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Giống như một con người, bộ não là quan trọng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cần bộ não, những cái khác đều không cần,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thử nghĩ xem đây là người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 không nghe trong kinh Hoa Nghiêm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“một là tất </w:t>
      </w:r>
      <w:r w:rsidRPr="00752AA7">
        <w:rPr>
          <w:rFonts w:ascii="Times New Roman" w:eastAsia="Book Antiqua" w:hAnsi="Times New Roman" w:cs="Times New Roman"/>
          <w:sz w:val="28"/>
          <w:szCs w:val="28"/>
        </w:rPr>
        <w:lastRenderedPageBreak/>
        <w:t>cả, tất cả là một” hay sao?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ví như nói toàn bộ cơ thể con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tất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Đầu, mắt, não, tủy, bất kỳ bộ phận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là một ở trong tất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không thể lìa tất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là một, một là tất cả”. Chúng tôi thường hay nói với mọi người, một câu danh hiệu A-di-đà Phật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đức danh hiệu không thể nghĩ bàn, 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câu danh hiệu này chính là 48 nguyện viên mãn, 48 nguyện viên mãn chính là toàn thể kinh Vô Lượng Thọ, mở rộng ra đến tất cả kinh giáo mà chư Phật Như Lai đã nói thì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không lìa một câu Phật hiệu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đức của Phật hiệu không thể nghĩ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không được chỉ nắm lấy một cái cục bộ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cần toàn thể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chắc chắn sai lầm, chúng ta học Phật thì nhất định phải thật sự hiểu cho rõ ràng.</w:t>
      </w:r>
      <w:r w:rsidRPr="00752AA7">
        <w:rPr>
          <w:rFonts w:ascii="Times New Roman" w:eastAsia="Cambria" w:hAnsi="Times New Roman" w:cs="Times New Roman"/>
          <w:sz w:val="28"/>
          <w:szCs w:val="28"/>
        </w:rPr>
        <w:t> </w:t>
      </w:r>
    </w:p>
    <w:p w:rsidR="00D93A26" w:rsidRPr="00752AA7" w:rsidRDefault="00D93A26" w:rsidP="00D93A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Bổn nguyện là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thật thông đạt toàn bộ kinh luận của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nắm lấy cương lĩnh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là đúng.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nói, tôi nắm lấy cái cương này, lưới không cần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như bắt cá, dây viền lưới gọi là cương,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nắm lấy cái cương này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lưới,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thì bắt được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Nắm lấy cương rồi, phía dưới là lưới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toàn bộ đều nắm lấy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họ đã hiểu sai bổn nguyện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nắm lấy cương mà không có lưới; các bạn muốn vẽ tranh biếm họa, vẽ ra sẽ rất thú vị,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bắt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nắm lấy cương, phía dưới không có lưới.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 nhân đề xướng bổn nguyện niệm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nắm lấy cương, phía dưới là tấm lưới lớn, quý vị hãy tỉ mỉ suy nghĩ về ý nghĩa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đề xướng bổn nguyện,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đáng tiếc họ không hiểu được thế nào là bổn nguyện.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không thể không đọc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không thâm nhập nghiên cứu.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Vãng sanh Tây Phương Cực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đâu có dễ dàng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đâu có hời hợt như vậy, tâm của bạn với tâm của Phật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hành vi của bạn không giống với hành vi của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niệm Phật cũng không thể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Đối với họ, bất luận tâm và hành vi của ta và Phật khác nhau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cần niệm một tiếng “A-di-đà Phật” thì có thể vãng sanh rồi, đây là lừa mình dối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chắc chắn không có đạo lý này. </w:t>
      </w:r>
    </w:p>
    <w:p w:rsidR="00D93A26" w:rsidRPr="00752AA7" w:rsidRDefault="00D93A26" w:rsidP="00D93A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Vấn đề sau cùng, họ nói: “Hiện nay có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những công kích bản hội tập kinh Đại Thừa Vô Lượng Thọ của lão cư sĩ Hạ Liên Cư,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còn lớn tiếng hô hào nào là hiện tượng Tịnh Không.” Ồ, việc này nghiêm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trở thành hiện tượng rồi, việc này có thể không cần quan tâm đến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họ công kích,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không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trên thế giới này người tin tưởng vẫn rất nhiều, họ không tin nhưng ta tin, chúng ta đã đạt được lợi ích chân thật từ bản hội tập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không ít đồng tu của chúng ta ngồi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đều phát tâm học tập bộ kinh điển này, hoằng dương </w:t>
      </w:r>
      <w:r w:rsidRPr="00752AA7">
        <w:rPr>
          <w:rFonts w:ascii="Times New Roman" w:eastAsia="Book Antiqua" w:hAnsi="Times New Roman" w:cs="Times New Roman"/>
          <w:sz w:val="28"/>
          <w:szCs w:val="28"/>
        </w:rPr>
        <w:lastRenderedPageBreak/>
        <w:t>bộ kinh điển này, trong lúc bạn giảng kinh hoằng dương,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sẽ phát hiện một hiện tượng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giảng bộ kinh điển này thì pháp duyên đặc biệt thù thắng.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không tin thì có thể thử xem, bạn giảng một lần bản hội tập của ngài Hạ Liên Cư,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giảng một lần bản của Khang Tăng Khải,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thử xem bản nào thính chúng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bản nào pháp duyên thù thắng, vừa so sánh thì lập tức biết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Năm loại bản dịch gốc cùng với những phiên bản khác bạn cũng giảng thử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rồi bạn làm một so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sẽ thấy bản này pháp duyên đặc biệt thù thắng.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Sự thù thắng từ đâu mà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Phật gia trì,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long thiên ủng hộ.</w:t>
      </w:r>
      <w:r w:rsidRPr="00752AA7">
        <w:rPr>
          <w:rFonts w:ascii="Times New Roman" w:eastAsia="Cambria" w:hAnsi="Times New Roman" w:cs="Times New Roman"/>
          <w:sz w:val="28"/>
          <w:szCs w:val="28"/>
        </w:rPr>
        <w:t> </w:t>
      </w:r>
    </w:p>
    <w:p w:rsidR="00D93A26" w:rsidRPr="00752AA7" w:rsidRDefault="00D93A26" w:rsidP="00D93A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Nói đến cảm ứng,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gần đây một số đồng tu đến từ Trung Quốc nói cho tôi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nhìn thấy có quỷ thần nhập vào người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rất nhiều quỷ thần cũng đang niệm bản hội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đang nghe giảng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đang học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cả quỷ thần cũng đang học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chúng ta không học cho đàng hoàng thì ngay cả quỷ chúng ta cũng không bằng, đây là lời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việc khác chúng ta không cần quan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tâm bình khí hòa để đối diện với hiện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tâm yêu thương chân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đối đãi với tất cả người, việc và vật,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thà niệm Phật cầu sanh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là y giáo phụng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thông đạt đạo lý trong kinh điển,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hiểu rõ phương pháp, y giáo phụng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chúng ta trong đời này chắc chắn được lợi ích thù thắng. </w:t>
      </w:r>
    </w:p>
    <w:p w:rsidR="00D93A26" w:rsidRPr="00752AA7" w:rsidRDefault="00D93A26" w:rsidP="00D93A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Mời mở kinh Thập Thiện Nghiệp Đạo, trang thứ mười sáu, hàng thứ hai: </w:t>
      </w:r>
      <w:r w:rsidRPr="00752AA7">
        <w:rPr>
          <w:rFonts w:ascii="Times New Roman" w:eastAsia="Book Antiqua" w:hAnsi="Times New Roman" w:cs="Times New Roman"/>
          <w:i/>
          <w:sz w:val="28"/>
          <w:szCs w:val="28"/>
        </w:rPr>
        <w:t xml:space="preserve">“Chánh cần trang nghiêm nên thảy đều có thể đoạn trừ tất cả bất thiện pháp, thành tựu tất cả thiện pháp.” </w:t>
      </w:r>
      <w:r w:rsidRPr="00752AA7">
        <w:rPr>
          <w:rFonts w:ascii="Times New Roman" w:eastAsia="Book Antiqua" w:hAnsi="Times New Roman" w:cs="Times New Roman"/>
          <w:sz w:val="28"/>
          <w:szCs w:val="28"/>
        </w:rPr>
        <w:t>Điều này phía trước đã báo cáo với quý vị rồi, câu cuối cùng “thành tựu tất cả thiện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phải giảng một lần nữa. Ba khoa mục đầu tiên trong ba mươi bảy phẩm trợ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căn bản tu học của chúng ta, bất luận học Đại thừa, Tiểu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Hiển giáo, Mật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Tông môn hay Giáo 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không thể đi ngược lại nguyên tắc này, đây có thể nói là nền tảng của giáo dục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pháp căn bản. Khoa mục thứ nhất là “tứ niệm xứ”,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phần trước chúng tôi đã giới thiệu qua với quý vị rồi, tứ niệm xứ dạy chúng ta nhìn thấu, “tứ chánh cần” dạy chúng ta đoạn ác tu thiện, “tứ thần túc” dạy chúng ta buông xuống. Nếu không từ đây mà đặt định nền tảng tu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có thể nói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quyết định chẳng thể nhập môn nơi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thường xuyên ghi nhớ ba khoa mục này trong lòng,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hết lòng nỗ lực thực hiện nó vào trong đời sống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như vậy mới có được thọ dụng. </w:t>
      </w:r>
    </w:p>
    <w:p w:rsidR="00D93A26" w:rsidRPr="00752AA7" w:rsidRDefault="00D93A26" w:rsidP="00D93A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Chánh cần có bốn pháp, bốn pháp này thực ra là hai cặp thiện - ác. Đối với ác pháp đã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phản tỉnh,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thường xuyên phản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lập tức đoạn trừ ác pháp mà mình đã và đang tạo tác; đối với ác pháp còn chưa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chúng ta nhìn thấy người khác tạo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nhìn thấy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mình hiện nay vẫn chưa tạo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phải nhớ kỹ, nhất định không được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hai điều chánh cần của ác pháp. Về thiện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đối với thiện pháp đã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phải khiến nó tăng trưởng,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tiếp tục không ngừng nỗ lực mà làm; đối với thiện pháp chưa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phải khiến nó sanh khởi.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Đây là hai điều chánh cần của thiện. </w:t>
      </w:r>
      <w:r w:rsidRPr="00752AA7">
        <w:rPr>
          <w:rFonts w:ascii="Times New Roman" w:eastAsia="Book Antiqua" w:hAnsi="Times New Roman" w:cs="Times New Roman"/>
          <w:i/>
          <w:sz w:val="28"/>
          <w:szCs w:val="28"/>
        </w:rPr>
        <w:t>“Đều có thể đoạn trừ tất cả bất thiện pháp”</w:t>
      </w:r>
      <w:r w:rsidRPr="00752AA7">
        <w:rPr>
          <w:rFonts w:ascii="Times New Roman" w:eastAsia="Book Antiqua" w:hAnsi="Times New Roman" w:cs="Times New Roman"/>
          <w:sz w:val="28"/>
          <w:szCs w:val="28"/>
        </w:rPr>
        <w:t>,</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chúng ta biết đây là hai điều chánh cần của ác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hai điều chánh cần của đoạn ác bèn có hiệu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ác pháp, bất thiện pháp thảy đều được đoạn trừ.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Câu phía sau là </w:t>
      </w:r>
      <w:r w:rsidRPr="00752AA7">
        <w:rPr>
          <w:rFonts w:ascii="Times New Roman" w:eastAsia="Book Antiqua" w:hAnsi="Times New Roman" w:cs="Times New Roman"/>
          <w:i/>
          <w:sz w:val="28"/>
          <w:szCs w:val="28"/>
        </w:rPr>
        <w:t>“thành tựu tất cả thiện pháp”</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vậy là hai điều chánh cần của thiện pháp cũng thực hiện được rồi. </w:t>
      </w:r>
    </w:p>
    <w:p w:rsidR="00D93A26" w:rsidRPr="00752AA7" w:rsidRDefault="00D93A26" w:rsidP="00D93A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Tiêu chuẩn của thiện ác ở đâu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bộ kinh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điều mà trong bộ kinh này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tiêu chuẩn của thiện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Đặc biệt là thập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mới học lúc nhập môn quá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nhớ nổi,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biết bắt tay từ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Phật nói với chúng ta pháp môn này, gọi là phương tiện ban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gồm mười điều: thân ba, khẩu bốn, ý ba; tương ưng với mười điều này thì là thiện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tương ưng với mười điều này gọi là ác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tạo giết, trộm, dâm,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ác pháp; khẩu thì nói dối, nói ly gián, nói thêu dệt, nói thô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ác pháp; ý thì tham, sân,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ác pháp. Tứ chánh cần, phương tiện ban đầu là từ chỗ này mà dụng công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thật sự biết dụng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khởi tâm động niệm, lời nói việc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tiêu chuẩn của mười điều này để sửa lại cho đúng.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đoạn trừ việc ác, về sau không tạo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với việc thiện thì phải niệm niệm tăng trưởng.</w:t>
      </w:r>
      <w:r w:rsidRPr="00752AA7">
        <w:rPr>
          <w:rFonts w:ascii="Times New Roman" w:eastAsia="Cambria" w:hAnsi="Times New Roman" w:cs="Times New Roman"/>
          <w:sz w:val="28"/>
          <w:szCs w:val="28"/>
        </w:rPr>
        <w:t> </w:t>
      </w:r>
    </w:p>
    <w:p w:rsidR="00D93A26" w:rsidRPr="00752AA7" w:rsidRDefault="00D93A26" w:rsidP="00D93A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Đến khi nào thành tựu tất cả thiện pháp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chính là đoạn mở đầu của bộ kinh này, Thế Tôn chỉ dạy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“Ngày đêm thường niệm thiện pháp”</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đêm” là không gián đoạn,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trong tâm thật sự có thập thiện nghiệp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thường xuyên để ở trong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“tư duy thiện pháp”</w:t>
      </w:r>
      <w:r w:rsidRPr="00752AA7">
        <w:rPr>
          <w:rFonts w:ascii="Times New Roman" w:eastAsia="Book Antiqua" w:hAnsi="Times New Roman" w:cs="Times New Roman"/>
          <w:sz w:val="28"/>
          <w:szCs w:val="28"/>
        </w:rPr>
        <w:t>, đây cũng là tư duy thiện pháp ngày đêm không gián đoạn,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tư tưởng thiện, chúng ta từ sáng đến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người, với việc, với vật đều phải dùng thiện để đối đãi với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dùng thập thiện mà đối đãi; điều thứ ba dạy chúng ta </w:t>
      </w:r>
      <w:r w:rsidRPr="00752AA7">
        <w:rPr>
          <w:rFonts w:ascii="Times New Roman" w:eastAsia="Book Antiqua" w:hAnsi="Times New Roman" w:cs="Times New Roman"/>
          <w:i/>
          <w:sz w:val="28"/>
          <w:szCs w:val="28"/>
        </w:rPr>
        <w:t>“ngày đêm quán sát tất cả thiện pháp”</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ý nghĩa của quán sát là phụng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đem sự giữ tâm và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tưởng của bạn thực hành vào trong hành vi đời sống của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bạn mới có thể thành tựu tất cả thiện pháp. Thiện pháp đạt đến thuần chân </w:t>
      </w:r>
      <w:r w:rsidRPr="00752AA7">
        <w:rPr>
          <w:rFonts w:ascii="Times New Roman" w:eastAsia="Book Antiqua" w:hAnsi="Times New Roman" w:cs="Times New Roman"/>
          <w:sz w:val="28"/>
          <w:szCs w:val="28"/>
        </w:rPr>
        <w:lastRenderedPageBreak/>
        <w:t>viên mãn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người này chứng được vô thượng Bồ-đề.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Phật quả cứu cánh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bộ kinh này xem ra không dài,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bề ngoài nhìn thấy dường như không quan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nhưng nó vô cùng quan trọng. </w:t>
      </w:r>
    </w:p>
    <w:p w:rsidR="00D93A26" w:rsidRPr="00752AA7" w:rsidRDefault="00D93A26" w:rsidP="00D93A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ở rất nhiều nơi nhìn thấy hình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đặc biệt là hình Phật vẽ màu,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phần đầu hình Phật đều có vầng hào quang tròn; tròn là viên mãn, quang là biểu thị cho trí tuệ, trong trí tuệ đã hàm chứa phước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tán thán Phật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 y Phật, nhị túc tôn”, chữ “nhị” này chính là trí tuệ và phước đức đều cứu cánh viên mãn, quang biểu thị cho ý nghĩa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Tranh vẽ màu,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phía trên hào quang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luôn nhìn thấy có ba chữ,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thông thường nhìn thấy ba chữ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viết bằng chữ Phạn, cũng có khi viết bằng chữ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Trung Quốc đại lục cũng có khi thấy viết bằng chữ Tạng,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đọc là “án a hồng” (om ah hum).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chữ này nghĩa là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thập thiện nghiệp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“án” là ba thiện của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 là bốn thiện của miệng,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“hồng” là ba thiện của 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đây có thể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thập thiện nghiệp đạo là từ sơ phát tâm mãi cho đến quả địa Như Lai cứu cánh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đó chúng ta mới bỗng nhiên hiểu được, Phật dạy chúng ta điều gì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dạy chúng ta mười điều thiện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học Phật là học điều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chính là học mười điều này. Trong cửa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thừa hay Tiểu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vị có sự khác biệt rất nhiều, khác biệt này từ đâu mà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trình độ đạt được trong việc tu học thập thiện mà có sự khác biệt này.</w:t>
      </w:r>
      <w:r w:rsidRPr="00752AA7">
        <w:rPr>
          <w:rFonts w:ascii="Times New Roman" w:eastAsia="Cambria" w:hAnsi="Times New Roman" w:cs="Times New Roman"/>
          <w:sz w:val="28"/>
          <w:szCs w:val="28"/>
        </w:rPr>
        <w:t> </w:t>
      </w:r>
    </w:p>
    <w:p w:rsidR="00D93A26" w:rsidRPr="00752AA7" w:rsidRDefault="00D93A26" w:rsidP="00D93A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ngày nay học thập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ra mà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được không giống.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này tự mình nghiêm túc phản tỉnh một chút thì chẳng phải sẽ biết đó sao?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cần hỏi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tâm ta có thập thiện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Khởi tâm động niệm vẫn là tự tư tự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là muốn làm những việc tổn người lợi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tâm của chúng ta là bất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này tương ưng với thập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tương ưng với thập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điều chúng ta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điều chúng ta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việc chúng ta đã tạo đều thuộc về thập ác. Thập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chẳng qua là nghe nói mà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Nghe rồi, bản thân rất hoan hỷ,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mình có thiện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Hoan hỷ nhưng vì sao không thể thực hành? Tại sao không làm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Phật nói là do nghiệp chướng sâu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Quý vị nhất định phải biết rằng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nghiệp chướng rất phiền phức!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Nghiệp là tạo tác,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khởi tâm động niệm, tư tưởng, lời nói, hành vi, đây là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Bởi vì nghiệp của chúng ta là bất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gì chúng ta tạo tác đều là thập ác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nói lời thành thật. Chẳng qua là thập ác nghiệp chúng ta tạo có nặng nhẹ khác nhau mà thôi, tạo nhẹ thì đến ba đường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tạo nặng thì vào ba đường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thật là ý niệm ác của chúng ta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niệm thiện ít, làm thế nào để sửa đổi trở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khiến niệm thiện </w:t>
      </w:r>
      <w:r w:rsidRPr="00752AA7">
        <w:rPr>
          <w:rFonts w:ascii="Times New Roman" w:eastAsia="Book Antiqua" w:hAnsi="Times New Roman" w:cs="Times New Roman"/>
          <w:sz w:val="28"/>
          <w:szCs w:val="28"/>
        </w:rPr>
        <w:lastRenderedPageBreak/>
        <w:t>của chúng ta nhiều hơn niệm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chúng ta sẽ có tiến bộ,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người thông thường gọi là công phu đắc lực, bạn phải thật làm! </w:t>
      </w:r>
    </w:p>
    <w:p w:rsidR="00D93A26" w:rsidRPr="00752AA7" w:rsidRDefault="00D93A26" w:rsidP="00D93A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Vì sao các bậc Thanh văn, Duyên giác,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rất hết lòng nỗ lực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chúng ta thường hay lơ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thường hay quên mất?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Sự quên mất này trong Phật pháp gọi là “thất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quên mất ý niệm thiện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thường xuyên thất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do tập khí ác quá nặng, đúng như điều mà trong kinh Địa Tạng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“Chúng sanh cõi Diêm-phù-đề khởi tâm động niệm không gì chẳng phải tội”</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nói những lời này không hề quá đáng,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tự mình lắng lòng suy nghĩ thì biết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phải từ đâu mà bắt đầu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thường khuyến khích các đồng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bắt đầu làm từ “bỏ đi tự tư tự lợi”. Học Phật có thể khế nhập cảnh giới của Phật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vào cửa Phật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pháp Đại thừa, vào được cửa Phật là người như thế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Bồ-tát quả vị Sơ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Sơ tín ở trong Thập tín, chúng ta ngày nay chưa đạt được.</w:t>
      </w:r>
      <w:r w:rsidRPr="00752AA7">
        <w:rPr>
          <w:rFonts w:ascii="Times New Roman" w:eastAsia="Cambria" w:hAnsi="Times New Roman" w:cs="Times New Roman"/>
          <w:sz w:val="28"/>
          <w:szCs w:val="28"/>
        </w:rPr>
        <w:t> </w:t>
      </w:r>
    </w:p>
    <w:p w:rsidR="00D93A26" w:rsidRPr="00752AA7" w:rsidRDefault="00D93A26" w:rsidP="00D93A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Bồ-tát quả vị Sơ tín thì mới được gọi là người thiện, tại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niệm tự tư tự lợi không còn nữa. Phật ở trong kinh giáo gọi là kiến tư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đã đoạn kiến hoặc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đoạn 88 phẩm kiến hoặc của tam giới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mới vào cửa,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lớp một của tiểu học trong Phật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phân theo 50 cấp bậc thì quả vị Thập tín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chưa đạt tới trình độ của tiểu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vẫn là lớp mẫu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Thập trụ là tiểu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Thập hạnh là trung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Thập hồi hướng là đại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Thập địa là nghiên cứu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Theo cách phân chia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ngay cả lớp mầm non của mẫu giáo chúng ta cũng chưa vào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ở ngoài cửa,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chúng ta có gì đáng để kiêu ngạo?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gì để tự cho mình là tài giỏi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cả lớp mầm non của mẫu giáo còn chưa vào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đứng ở ngoài cửa người ta mà nghe giảng,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là học sinh chính thức.</w:t>
      </w:r>
      <w:r w:rsidRPr="00752AA7">
        <w:rPr>
          <w:rFonts w:ascii="Times New Roman" w:eastAsia="Cambria" w:hAnsi="Times New Roman" w:cs="Times New Roman"/>
          <w:sz w:val="28"/>
          <w:szCs w:val="28"/>
        </w:rPr>
        <w:t> </w:t>
      </w:r>
    </w:p>
    <w:p w:rsidR="00D93A26" w:rsidRPr="00752AA7" w:rsidRDefault="00D93A26" w:rsidP="00D93A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Học sinh chính thức thì đã đoạn sạch 88 phẩm kiến hoặc rồi. Điều đầu tiên của kiến hoặc là thân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Đạo lý này, chân tướng sự thật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thể không hiểu rõ, sau khi thật sự hiểu rõ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tâm sám hối của chúng ta mới sanh khởi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tuyệt đối sẽ không còn cống cao ngã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tuyệt đối sẽ không còn tự cho mình là đúng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Thử nghĩ, so với người tu hành của nhà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so với người nào thì chúng ta cũng không thể sánh bằng.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chỗ này mà bắt tay vào đoạn ác tu thiện, đây là căn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căn bản của căn bản. Nếu chúng ta không dụng công phu ở trên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đời này nhất định luống công, không vào được cửa.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May mà Phật có pháp môn mang theo nghiệp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như không có pháp môn mang theo nghiệp vãng sanh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w:t>
      </w:r>
      <w:r w:rsidRPr="00752AA7">
        <w:rPr>
          <w:rFonts w:ascii="Times New Roman" w:eastAsia="Book Antiqua" w:hAnsi="Times New Roman" w:cs="Times New Roman"/>
          <w:sz w:val="28"/>
          <w:szCs w:val="28"/>
        </w:rPr>
        <w:lastRenderedPageBreak/>
        <w:t>có thể nói là cả thế giới một người cũng chẳng thể thành tựu;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luận bạn tu pháp môn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cũng không thể thành tựu,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bởi vì chưa buông xuống “ta”.</w:t>
      </w:r>
      <w:r w:rsidRPr="00752AA7">
        <w:rPr>
          <w:rFonts w:ascii="Times New Roman" w:eastAsia="Cambria" w:hAnsi="Times New Roman" w:cs="Times New Roman"/>
          <w:sz w:val="28"/>
          <w:szCs w:val="28"/>
        </w:rPr>
        <w:t> </w:t>
      </w:r>
    </w:p>
    <w:p w:rsidR="00D93A26" w:rsidRPr="00752AA7" w:rsidRDefault="00D93A26" w:rsidP="00D93A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kinh Kim Cang nói rất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Bồ-tát còn có tướng ta, tướng người, tướng chúng sanh, tướng thọ giả thì chẳng phải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Bồ-tát là học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học sinh quả vị Sơ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sinh lớp mầm non của mẫu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ngài đã buông xuống tướng ta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còn chấp trước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chấp trước đây là cái của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là bạn tiêu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muốn buông, vậy bắt đầu buông từ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Trước hết hãy buông cái của ta xuống, đây là vật ngoài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buông tương đối dễ dàng.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Tất cả vật ngoài thân đều không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tuyệt đối không để ở trong tâm; buông xuống tức là nói trong tâm không còn chấp trước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còn phân biệt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mới là thật sự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trên sự thì không có trở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kinh Hoa Nghiêm đến sau cùng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với chúng ta là “lý sự vô ngại, sự sự vô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trên sự vô ngại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 là giả, không phải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những gì có tướng đều là hư vọng”,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 sẽ không sinh ra chướng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Chướng ngại là phân biệt, chấp trước, vọng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thứ này là chướng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phải buông xuống vọng tưởng,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đó ở trong tất cả pháp thế gian bạn mới tùy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mới được tự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công phu phải bắt đầu từ chỗ này. </w:t>
      </w:r>
    </w:p>
    <w:p w:rsidR="00D93A26" w:rsidRPr="00752AA7" w:rsidRDefault="00D93A26" w:rsidP="00D93A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Thế nào gọi là tất cả thiện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ta, không người, không chúng sanh, không thọ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tất cả thiện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ưng với thập thiện. Thập thiện là sự, đối lập với sự là lý,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lý và sự không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sát từ trên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Vô Lượng Thọ cũng dạy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“Quán pháp như hóa, tam-muội thường tịch”</w:t>
      </w:r>
      <w:r w:rsidRPr="00752AA7">
        <w:rPr>
          <w:rFonts w:ascii="Times New Roman" w:eastAsia="Book Antiqua" w:hAnsi="Times New Roman" w:cs="Times New Roman"/>
          <w:sz w:val="28"/>
          <w:szCs w:val="28"/>
        </w:rPr>
        <w:t>,</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câu kinh văn này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tuyệt diệu! “Quán pháp như hóa” là trí tuệ bát-nhã, phải đoạn thập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tu thập thiện, đoạn ác tu thiện đều là như huyễn, như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Đoạn ác mà không chấp trước đoạn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 thiện mà không chấp trước tu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bạn chẳng còn là học sinh mẫu giáo nữa,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ít nhất bạn đã thăng lên cấp tiểu học, trung học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không còn là Bồ-tát quả vị Thập tín nữa,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đã đến Thập trụ, Thập hạnh. “Tam-muội thường tịch” chính là vĩnh viễn gìn giữ “chân thành, thanh tịnh, bình đẳng, giác”,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Lăng-nghiêm gọi là chân tâm thường trụ, chân tâm thường trụ của bạn thường xuyên hiện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người chúng ta đều có chân tâm thường trụ,</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vô cùng đáng tiếc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 nghiệp chướng che lấp, chướng ngại mất,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chân tâm thường trụ của chúng ta không lưu lộ ra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đã lưu lộ ra vọng tâm.</w:t>
      </w:r>
      <w:r w:rsidRPr="00752AA7">
        <w:rPr>
          <w:rFonts w:ascii="Times New Roman" w:eastAsia="Cambria" w:hAnsi="Times New Roman" w:cs="Times New Roman"/>
          <w:sz w:val="28"/>
          <w:szCs w:val="28"/>
        </w:rPr>
        <w:t> </w:t>
      </w:r>
    </w:p>
    <w:p w:rsidR="00E54FA5" w:rsidRPr="00D93A26" w:rsidRDefault="00D93A26" w:rsidP="00D93A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Cho nên đoạn tất cả ác, tu tất cả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bạn không dùng tứ chánh cần thì sẽ không làm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chắc chắn không làm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dùng tứ chánh cần. Ở trong đời sống thường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mọi lúc mọi nơi, chúng ta niệm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phải đề khởi tứ chánh cần.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niệm vừa khởi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lập tức phát giác được</w:t>
      </w:r>
      <w:r w:rsidRPr="00752AA7">
        <w:rPr>
          <w:rFonts w:ascii="Times New Roman" w:eastAsia="Book Antiqua" w:hAnsi="Times New Roman" w:cs="Times New Roman"/>
          <w:sz w:val="28"/>
          <w:szCs w:val="28"/>
          <w:highlight w:val="white"/>
        </w:rPr>
        <w:t xml:space="preserve"> </w:t>
      </w:r>
      <w:r w:rsidRPr="00752AA7">
        <w:rPr>
          <w:rFonts w:ascii="Times New Roman" w:eastAsia="Book Antiqua" w:hAnsi="Times New Roman" w:cs="Times New Roman"/>
          <w:sz w:val="28"/>
          <w:szCs w:val="28"/>
        </w:rPr>
        <w:t>niệm này là thiện hay là ác; nếu là ác thì phải mau chóng đoạn trừ;</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là thiện thì phải sanh khởi.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đây đặc biệt phải lưu ý rằng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đoạn ác tu thiện đều không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Bát-nhã gọi là đều không dính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Tốt! Bạn đi con đường này là thuần chánh,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pháp Đại thừa nói rằng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đường bạn đi là trung đạo, trung đạo là Bồ-tát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Đoạn ác tu thiện nếu như có phân biệt, chấp trước ở trong đó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cũng tốt, cũng xem là không tệ,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đó không phải là Bồ-tát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phân biệt, có chấp trước là đường thiện của trời người, không phân biệt, không chấp trước thì là Bồ-tát đạo, cùng là một sự việc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đạo lý trong đó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phân biệt, không có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đó là đi đường Nhị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cao hơn đường trời người một cấp;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còn có phân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hoàn toàn không có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khác biệt là ở chỗ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thể không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vậy, tông chỉ của điều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dạy chúng ta đoạn ác tu thiện, tích lũy công đức. Hôm nay thời gian đã h</w:t>
      </w:r>
      <w:r>
        <w:rPr>
          <w:rFonts w:ascii="Times New Roman" w:eastAsia="Book Antiqua" w:hAnsi="Times New Roman" w:cs="Times New Roman"/>
          <w:sz w:val="28"/>
          <w:szCs w:val="28"/>
        </w:rPr>
        <w:t xml:space="preserve">ết, chúng ta giảng đến đây. </w:t>
      </w:r>
    </w:p>
    <w:sectPr w:rsidR="00E54FA5" w:rsidRPr="00D93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E31C1"/>
    <w:rsid w:val="001232FB"/>
    <w:rsid w:val="0012499F"/>
    <w:rsid w:val="001C08CA"/>
    <w:rsid w:val="001D1874"/>
    <w:rsid w:val="0022334A"/>
    <w:rsid w:val="00226988"/>
    <w:rsid w:val="002759F5"/>
    <w:rsid w:val="00290564"/>
    <w:rsid w:val="0029072A"/>
    <w:rsid w:val="00290CD5"/>
    <w:rsid w:val="002A4C7C"/>
    <w:rsid w:val="002B1F58"/>
    <w:rsid w:val="002E5474"/>
    <w:rsid w:val="002F1B38"/>
    <w:rsid w:val="002F52E4"/>
    <w:rsid w:val="00356566"/>
    <w:rsid w:val="003A2F23"/>
    <w:rsid w:val="003E0FB0"/>
    <w:rsid w:val="00430F63"/>
    <w:rsid w:val="004422BD"/>
    <w:rsid w:val="00473B20"/>
    <w:rsid w:val="00493CD4"/>
    <w:rsid w:val="004B42ED"/>
    <w:rsid w:val="004B71A4"/>
    <w:rsid w:val="00510D6D"/>
    <w:rsid w:val="00513153"/>
    <w:rsid w:val="00516863"/>
    <w:rsid w:val="00543008"/>
    <w:rsid w:val="00544ECC"/>
    <w:rsid w:val="0056300F"/>
    <w:rsid w:val="005665AB"/>
    <w:rsid w:val="0059159C"/>
    <w:rsid w:val="005B7A3A"/>
    <w:rsid w:val="005C2853"/>
    <w:rsid w:val="005C7216"/>
    <w:rsid w:val="00616D43"/>
    <w:rsid w:val="006825F8"/>
    <w:rsid w:val="0069320B"/>
    <w:rsid w:val="006D12FB"/>
    <w:rsid w:val="006E6D19"/>
    <w:rsid w:val="006F7157"/>
    <w:rsid w:val="00776665"/>
    <w:rsid w:val="007A6902"/>
    <w:rsid w:val="007B5ACC"/>
    <w:rsid w:val="007D0AF5"/>
    <w:rsid w:val="007D60E6"/>
    <w:rsid w:val="007F3AD3"/>
    <w:rsid w:val="00813CA1"/>
    <w:rsid w:val="00831129"/>
    <w:rsid w:val="00850CDB"/>
    <w:rsid w:val="008646E9"/>
    <w:rsid w:val="00884154"/>
    <w:rsid w:val="008B02E8"/>
    <w:rsid w:val="008B7483"/>
    <w:rsid w:val="008C2967"/>
    <w:rsid w:val="008F5CE7"/>
    <w:rsid w:val="0090342A"/>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B5376F"/>
    <w:rsid w:val="00B55130"/>
    <w:rsid w:val="00B76692"/>
    <w:rsid w:val="00C1460B"/>
    <w:rsid w:val="00C63E36"/>
    <w:rsid w:val="00C73C54"/>
    <w:rsid w:val="00CA3326"/>
    <w:rsid w:val="00CD103C"/>
    <w:rsid w:val="00D0492F"/>
    <w:rsid w:val="00D113BB"/>
    <w:rsid w:val="00D35DE7"/>
    <w:rsid w:val="00D41DD5"/>
    <w:rsid w:val="00D72B29"/>
    <w:rsid w:val="00D90AD4"/>
    <w:rsid w:val="00D93A26"/>
    <w:rsid w:val="00DC129B"/>
    <w:rsid w:val="00DC491F"/>
    <w:rsid w:val="00DC4ED9"/>
    <w:rsid w:val="00DC6660"/>
    <w:rsid w:val="00DE4E2B"/>
    <w:rsid w:val="00DE654B"/>
    <w:rsid w:val="00DF7AA8"/>
    <w:rsid w:val="00E415E4"/>
    <w:rsid w:val="00E54FA5"/>
    <w:rsid w:val="00E85D2E"/>
    <w:rsid w:val="00ED3BD4"/>
    <w:rsid w:val="00F028F2"/>
    <w:rsid w:val="00F0738F"/>
    <w:rsid w:val="00F3380C"/>
    <w:rsid w:val="00F5131A"/>
    <w:rsid w:val="00F60E8B"/>
    <w:rsid w:val="00F72837"/>
    <w:rsid w:val="00F72B49"/>
    <w:rsid w:val="00FC7641"/>
    <w:rsid w:val="00FE32A6"/>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7953"/>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76D87-BF78-4C34-B9BD-5CEF0CE2A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4800</Words>
  <Characters>27360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2023-07-29T05:55:00Z</dcterms:created>
  <dcterms:modified xsi:type="dcterms:W3CDTF">2023-07-29T07:51:00Z</dcterms:modified>
</cp:coreProperties>
</file>